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3" w:rsidRPr="008F12F3" w:rsidRDefault="00F32AA3" w:rsidP="00725A30">
      <w:pPr>
        <w:spacing w:after="0" w:line="240" w:lineRule="auto"/>
        <w:jc w:val="both"/>
        <w:rPr>
          <w:lang w:val="sr-Cyrl-CS"/>
        </w:rPr>
      </w:pPr>
    </w:p>
    <w:p w:rsidR="00420904" w:rsidRPr="00384B6C" w:rsidRDefault="00420904" w:rsidP="00725A30">
      <w:pPr>
        <w:spacing w:after="0" w:line="240" w:lineRule="auto"/>
        <w:jc w:val="both"/>
        <w:rPr>
          <w:b/>
          <w:lang w:val="sr-Latn-CS"/>
        </w:rPr>
      </w:pPr>
    </w:p>
    <w:p w:rsidR="00420904" w:rsidRPr="003827C2" w:rsidRDefault="00420904" w:rsidP="00725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              </w:t>
      </w:r>
      <w:r w:rsidR="00D965ED"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                </w:t>
      </w:r>
      <w:r w:rsidR="008415A8"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     </w:t>
      </w:r>
      <w:r w:rsidR="00D965ED"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3A103A"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D965ED"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 </w:t>
      </w:r>
      <w:r w:rsidR="001A5A69"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3827C2" w:rsidRPr="003827C2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1A5A69"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Pr="003827C2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О Б А В Ј Е Ш Т Е Њ Е </w:t>
      </w:r>
    </w:p>
    <w:p w:rsidR="00420904" w:rsidRPr="003827C2" w:rsidRDefault="00420904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20904" w:rsidRPr="004D321E" w:rsidRDefault="00420904" w:rsidP="00725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r w:rsidR="008415A8" w:rsidRPr="003827C2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A103A" w:rsidRPr="003827C2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ЈАВНА ОДБРАНА </w:t>
      </w:r>
      <w:r w:rsidR="004D321E">
        <w:rPr>
          <w:rFonts w:ascii="Times New Roman" w:hAnsi="Times New Roman"/>
          <w:b/>
          <w:sz w:val="24"/>
          <w:szCs w:val="24"/>
          <w:lang w:val="sr-Cyrl-CS"/>
        </w:rPr>
        <w:t>МАГИСТАРСКОГ РАДА</w:t>
      </w:r>
    </w:p>
    <w:p w:rsidR="002E4EEB" w:rsidRPr="003827C2" w:rsidRDefault="002E4EEB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E4EEB" w:rsidRPr="003827C2" w:rsidRDefault="002E4EEB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4EEB" w:rsidRPr="004D321E" w:rsidRDefault="002E4EEB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b/>
          <w:sz w:val="24"/>
          <w:szCs w:val="24"/>
          <w:lang w:val="sr-Cyrl-CS"/>
        </w:rPr>
        <w:t>Јавна одбрана</w:t>
      </w:r>
      <w:r w:rsidRPr="003827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321E">
        <w:rPr>
          <w:rFonts w:ascii="Times New Roman" w:hAnsi="Times New Roman"/>
          <w:sz w:val="24"/>
          <w:szCs w:val="24"/>
          <w:lang w:val="sr-Cyrl-CS"/>
        </w:rPr>
        <w:t>магистарског рада кандидата</w:t>
      </w:r>
      <w:r w:rsidRPr="003827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Мирфада Тарића</w:t>
      </w:r>
      <w:r w:rsidRPr="003827C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30179">
        <w:rPr>
          <w:rFonts w:ascii="Times New Roman" w:hAnsi="Times New Roman"/>
          <w:sz w:val="24"/>
          <w:szCs w:val="24"/>
          <w:lang w:val="sr-Cyrl-CS"/>
        </w:rPr>
        <w:t>дипл.инж.</w:t>
      </w:r>
      <w:r w:rsidR="004D321E">
        <w:rPr>
          <w:rFonts w:ascii="Times New Roman" w:hAnsi="Times New Roman"/>
          <w:sz w:val="24"/>
          <w:szCs w:val="24"/>
          <w:lang w:val="sr-Cyrl-CS"/>
        </w:rPr>
        <w:t>маш.</w:t>
      </w:r>
      <w:r w:rsidR="000301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827C2">
        <w:rPr>
          <w:rFonts w:ascii="Times New Roman" w:hAnsi="Times New Roman"/>
          <w:sz w:val="24"/>
          <w:szCs w:val="24"/>
          <w:lang w:val="sr-Cyrl-CS"/>
        </w:rPr>
        <w:t>под насловом:</w:t>
      </w:r>
    </w:p>
    <w:p w:rsidR="004D321E" w:rsidRPr="004D321E" w:rsidRDefault="004D321E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EEB" w:rsidRPr="003827C2" w:rsidRDefault="004D321E" w:rsidP="002E4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D321E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Истраживање процеса струганја тешкообрадљивих челика</w:t>
      </w:r>
      <w:r w:rsidRPr="004D321E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1A4091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>одржаће се</w:t>
      </w:r>
      <w:r w:rsidR="003827C2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CS"/>
        </w:rPr>
        <w:t>петак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384B6C" w:rsidRPr="003827C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827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415A8" w:rsidRPr="003827C2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384B6C" w:rsidRPr="003827C2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2E4EEB" w:rsidRPr="003827C2">
        <w:rPr>
          <w:rFonts w:ascii="Times New Roman" w:hAnsi="Times New Roman"/>
          <w:b/>
          <w:sz w:val="24"/>
          <w:szCs w:val="24"/>
          <w:lang w:val="sr-Cyrl-CS"/>
        </w:rPr>
        <w:t>201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2E4EEB" w:rsidRPr="003827C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2E4EEB" w:rsidRPr="003827C2">
        <w:rPr>
          <w:rFonts w:ascii="Times New Roman" w:hAnsi="Times New Roman"/>
          <w:sz w:val="24"/>
          <w:szCs w:val="24"/>
          <w:lang w:val="sr-Cyrl-CS"/>
        </w:rPr>
        <w:t xml:space="preserve"> године у</w:t>
      </w:r>
      <w:r w:rsidR="004670E1" w:rsidRPr="003827C2">
        <w:rPr>
          <w:rFonts w:ascii="Times New Roman" w:hAnsi="Times New Roman"/>
          <w:sz w:val="24"/>
          <w:szCs w:val="24"/>
          <w:lang w:val="sr-Cyrl-CS"/>
        </w:rPr>
        <w:t xml:space="preserve"> сали за дипломске</w:t>
      </w:r>
      <w:r w:rsidR="002E4EEB" w:rsidRPr="003827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0E1" w:rsidRPr="003827C2">
        <w:rPr>
          <w:rFonts w:ascii="Times New Roman" w:hAnsi="Times New Roman"/>
          <w:sz w:val="24"/>
          <w:szCs w:val="24"/>
          <w:lang w:val="sr-Cyrl-CS"/>
        </w:rPr>
        <w:t>на Машинском</w:t>
      </w:r>
      <w:r w:rsidR="002E4EEB" w:rsidRPr="003827C2">
        <w:rPr>
          <w:rFonts w:ascii="Times New Roman" w:hAnsi="Times New Roman"/>
          <w:sz w:val="24"/>
          <w:szCs w:val="24"/>
          <w:lang w:val="sr-Cyrl-CS"/>
        </w:rPr>
        <w:t xml:space="preserve"> факултет</w:t>
      </w:r>
      <w:r w:rsidR="004670E1" w:rsidRPr="003827C2">
        <w:rPr>
          <w:rFonts w:ascii="Times New Roman" w:hAnsi="Times New Roman"/>
          <w:sz w:val="24"/>
          <w:szCs w:val="24"/>
          <w:lang w:val="sr-Cyrl-CS"/>
        </w:rPr>
        <w:t>у</w:t>
      </w:r>
      <w:r w:rsidR="002E4EEB" w:rsidRPr="003827C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E4EEB" w:rsidRPr="003827C2">
        <w:rPr>
          <w:rFonts w:ascii="Times New Roman" w:hAnsi="Times New Roman"/>
          <w:sz w:val="24"/>
          <w:szCs w:val="24"/>
          <w:lang w:val="sr-Latn-CS"/>
        </w:rPr>
        <w:t xml:space="preserve">III </w:t>
      </w:r>
      <w:r w:rsidR="002E4EEB" w:rsidRPr="003827C2">
        <w:rPr>
          <w:rFonts w:ascii="Times New Roman" w:hAnsi="Times New Roman"/>
          <w:sz w:val="24"/>
          <w:szCs w:val="24"/>
          <w:lang w:val="sr-Cyrl-CS"/>
        </w:rPr>
        <w:t xml:space="preserve">спрат, са почетком у </w:t>
      </w:r>
      <w:r w:rsidR="00870806" w:rsidRPr="003827C2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030179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870806" w:rsidRPr="003827C2">
        <w:rPr>
          <w:rFonts w:ascii="Times New Roman" w:hAnsi="Times New Roman"/>
          <w:b/>
          <w:sz w:val="24"/>
          <w:szCs w:val="24"/>
          <w:lang w:val="sr-Cyrl-CS"/>
        </w:rPr>
        <w:t>:00</w:t>
      </w:r>
      <w:r w:rsidR="00870806" w:rsidRPr="003827C2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4670E1" w:rsidRDefault="004D321E" w:rsidP="002E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Магистарски рад </w:t>
      </w:r>
      <w:r w:rsidR="004670E1" w:rsidRPr="003827C2">
        <w:rPr>
          <w:rFonts w:ascii="Times New Roman" w:hAnsi="Times New Roman"/>
          <w:sz w:val="24"/>
          <w:szCs w:val="24"/>
          <w:lang w:val="sr-Cyrl-CS"/>
        </w:rPr>
        <w:t xml:space="preserve"> брани се пред комисијом у саставу:</w:t>
      </w:r>
    </w:p>
    <w:p w:rsidR="00030179" w:rsidRDefault="00030179" w:rsidP="00030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30179" w:rsidRDefault="00030179" w:rsidP="0003017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413CA4">
        <w:rPr>
          <w:rFonts w:ascii="Arial" w:hAnsi="Arial" w:cs="Arial"/>
          <w:b/>
          <w:lang w:val="sr-Cyrl-CS"/>
        </w:rPr>
        <w:t xml:space="preserve">Др </w:t>
      </w:r>
      <w:r w:rsidR="008F12F3">
        <w:rPr>
          <w:rFonts w:ascii="Arial" w:hAnsi="Arial" w:cs="Arial"/>
          <w:b/>
          <w:lang w:val="sr-Cyrl-CS"/>
        </w:rPr>
        <w:t>Милан Зељковић</w:t>
      </w:r>
      <w:r w:rsidRPr="00413CA4">
        <w:rPr>
          <w:rFonts w:ascii="Arial" w:hAnsi="Arial" w:cs="Arial"/>
          <w:b/>
          <w:lang w:val="sr-Cyrl-CS"/>
        </w:rPr>
        <w:t>,</w:t>
      </w:r>
      <w:r w:rsidRPr="004D0D02">
        <w:rPr>
          <w:rFonts w:ascii="Arial" w:hAnsi="Arial" w:cs="Arial"/>
          <w:b/>
          <w:lang w:val="sr-Cyrl-CS"/>
        </w:rPr>
        <w:t xml:space="preserve"> </w:t>
      </w:r>
      <w:r w:rsidRPr="004D0D02">
        <w:rPr>
          <w:rFonts w:ascii="Times New Roman" w:hAnsi="Times New Roman"/>
          <w:b/>
          <w:sz w:val="24"/>
          <w:szCs w:val="24"/>
          <w:lang w:val="sr-Cyrl-CS"/>
        </w:rPr>
        <w:t>редовни професор, ФТН Нови Сад, ужа научн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4D0D02">
        <w:rPr>
          <w:rFonts w:ascii="Times New Roman" w:hAnsi="Times New Roman"/>
          <w:b/>
          <w:sz w:val="24"/>
          <w:szCs w:val="24"/>
          <w:lang w:val="sr-Cyrl-CS"/>
        </w:rPr>
        <w:t xml:space="preserve"> област: Машине алатке, флексибилни технолошки системи и аутоматизација поступака пројектовања, </w:t>
      </w:r>
      <w:r>
        <w:rPr>
          <w:rFonts w:ascii="Times New Roman" w:hAnsi="Times New Roman"/>
          <w:b/>
          <w:sz w:val="24"/>
          <w:szCs w:val="24"/>
          <w:lang w:val="sr-Cyrl-CS"/>
        </w:rPr>
        <w:t>предсједник</w:t>
      </w:r>
    </w:p>
    <w:p w:rsidR="00030179" w:rsidRPr="00BC5C17" w:rsidRDefault="00030179" w:rsidP="0003017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413CA4">
        <w:rPr>
          <w:rFonts w:ascii="Arial" w:hAnsi="Arial" w:cs="Arial"/>
          <w:b/>
          <w:lang w:val="sr-Cyrl-CS"/>
        </w:rPr>
        <w:t xml:space="preserve">Др </w:t>
      </w:r>
      <w:r>
        <w:rPr>
          <w:rFonts w:ascii="Arial" w:hAnsi="Arial" w:cs="Arial"/>
          <w:b/>
          <w:lang w:val="sr-Cyrl-CS"/>
        </w:rPr>
        <w:t>Љубодраг Тановић</w:t>
      </w:r>
      <w:r w:rsidRPr="00413CA4">
        <w:rPr>
          <w:rFonts w:ascii="Arial" w:hAnsi="Arial" w:cs="Arial"/>
          <w:b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редовни</w:t>
      </w:r>
      <w:r w:rsidRPr="00413CA4">
        <w:rPr>
          <w:rFonts w:ascii="Arial" w:hAnsi="Arial" w:cs="Arial"/>
          <w:b/>
          <w:lang w:val="sr-Cyrl-CS"/>
        </w:rPr>
        <w:t xml:space="preserve"> професор,</w:t>
      </w:r>
      <w:r>
        <w:rPr>
          <w:rFonts w:ascii="Arial" w:hAnsi="Arial" w:cs="Arial"/>
          <w:b/>
          <w:lang w:val="sr-Cyrl-CS"/>
        </w:rPr>
        <w:t xml:space="preserve"> Универзитет у Београду,</w:t>
      </w:r>
      <w:r w:rsidRPr="00413CA4">
        <w:rPr>
          <w:rFonts w:ascii="Arial" w:hAnsi="Arial" w:cs="Arial"/>
          <w:b/>
          <w:lang w:val="sr-Cyrl-CS"/>
        </w:rPr>
        <w:t xml:space="preserve"> Машински факултет </w:t>
      </w:r>
      <w:r>
        <w:rPr>
          <w:rFonts w:ascii="Arial" w:hAnsi="Arial" w:cs="Arial"/>
          <w:b/>
          <w:lang w:val="sr-Cyrl-CS"/>
        </w:rPr>
        <w:t>Београд</w:t>
      </w:r>
      <w:r w:rsidRPr="00413CA4">
        <w:rPr>
          <w:rFonts w:ascii="Arial" w:hAnsi="Arial" w:cs="Arial"/>
          <w:b/>
          <w:lang w:val="sr-Cyrl-CS"/>
        </w:rPr>
        <w:t>, ужа научна област</w:t>
      </w:r>
      <w:r>
        <w:rPr>
          <w:rFonts w:ascii="Arial" w:hAnsi="Arial" w:cs="Arial"/>
          <w:b/>
          <w:lang w:val="sr-Cyrl-CS"/>
        </w:rPr>
        <w:t>:</w:t>
      </w:r>
      <w:r w:rsidRPr="00413CA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Производно машинство</w:t>
      </w:r>
      <w:r w:rsidRPr="00413CA4"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Latn-CS"/>
        </w:rPr>
        <w:t>м</w:t>
      </w:r>
      <w:r>
        <w:rPr>
          <w:rFonts w:ascii="Arial" w:hAnsi="Arial" w:cs="Arial"/>
          <w:b/>
          <w:lang w:val="sr-Cyrl-CS"/>
        </w:rPr>
        <w:t>ентор</w:t>
      </w:r>
      <w:r w:rsidRPr="00413CA4">
        <w:rPr>
          <w:rFonts w:ascii="Arial" w:hAnsi="Arial" w:cs="Arial"/>
          <w:b/>
          <w:lang w:val="sr-Cyrl-CS"/>
        </w:rPr>
        <w:t>.</w:t>
      </w:r>
    </w:p>
    <w:p w:rsidR="00030179" w:rsidRPr="00413CA4" w:rsidRDefault="00030179" w:rsidP="0003017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413CA4">
        <w:rPr>
          <w:rFonts w:ascii="Arial" w:hAnsi="Arial" w:cs="Arial"/>
          <w:b/>
          <w:lang w:val="sr-Cyrl-CS"/>
        </w:rPr>
        <w:t xml:space="preserve">Др </w:t>
      </w:r>
      <w:r>
        <w:rPr>
          <w:rFonts w:ascii="Arial" w:hAnsi="Arial" w:cs="Arial"/>
          <w:b/>
          <w:lang w:val="sr-Cyrl-CS"/>
        </w:rPr>
        <w:t>Обрад Спаић</w:t>
      </w:r>
      <w:r w:rsidRPr="00413CA4"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доцент</w:t>
      </w:r>
      <w:r w:rsidRPr="00413CA4"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Универзитет у Источном Сарајеву, факултет за производњу и менаџмент Требиње,</w:t>
      </w:r>
      <w:r w:rsidRPr="00413CA4">
        <w:rPr>
          <w:rFonts w:ascii="Arial" w:hAnsi="Arial" w:cs="Arial"/>
          <w:b/>
          <w:lang w:val="sr-Cyrl-CS"/>
        </w:rPr>
        <w:t xml:space="preserve"> ужа </w:t>
      </w:r>
      <w:r>
        <w:rPr>
          <w:rFonts w:ascii="Arial" w:hAnsi="Arial" w:cs="Arial"/>
          <w:b/>
          <w:lang w:val="sr-Cyrl-CS"/>
        </w:rPr>
        <w:t>научна област: Конвенционалне технологије,</w:t>
      </w:r>
      <w:r w:rsidRPr="00413CA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члан</w:t>
      </w:r>
      <w:r w:rsidRPr="00413CA4">
        <w:rPr>
          <w:rFonts w:ascii="Arial" w:hAnsi="Arial" w:cs="Arial"/>
          <w:b/>
          <w:lang w:val="sr-Cyrl-CS"/>
        </w:rPr>
        <w:t>.</w:t>
      </w:r>
    </w:p>
    <w:p w:rsidR="00030179" w:rsidRPr="0005575C" w:rsidRDefault="00030179" w:rsidP="0003017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Др Владо Медаковић, доцент, Универзитет у Источном Сарајеву, Машински факултет Источно Сарајево, ужа научна област: Машинство, члан.</w:t>
      </w:r>
    </w:p>
    <w:p w:rsidR="00030179" w:rsidRDefault="00030179" w:rsidP="002E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A4091" w:rsidRDefault="001A4091" w:rsidP="002E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4EEB" w:rsidRPr="003827C2" w:rsidRDefault="002E4EEB" w:rsidP="002E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4EEB" w:rsidRPr="003827C2" w:rsidRDefault="00275853" w:rsidP="002E4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Магистарски рад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 се мо</w:t>
      </w:r>
      <w:r w:rsidR="004C2FFB" w:rsidRPr="003827C2">
        <w:rPr>
          <w:rFonts w:ascii="Times New Roman" w:hAnsi="Times New Roman"/>
          <w:sz w:val="24"/>
          <w:szCs w:val="24"/>
          <w:lang w:val="sr-Cyrl-CS"/>
        </w:rPr>
        <w:t>же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 прегледати</w:t>
      </w:r>
      <w:r w:rsidR="008F12F3">
        <w:rPr>
          <w:rFonts w:ascii="Times New Roman" w:hAnsi="Times New Roman"/>
          <w:sz w:val="24"/>
          <w:szCs w:val="24"/>
          <w:lang w:val="sr-Cyrl-CS"/>
        </w:rPr>
        <w:t xml:space="preserve"> сваким радним даном 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8F12F3">
        <w:rPr>
          <w:rFonts w:ascii="Times New Roman" w:hAnsi="Times New Roman"/>
          <w:sz w:val="24"/>
          <w:szCs w:val="24"/>
          <w:lang w:val="sr-Cyrl-CS"/>
        </w:rPr>
        <w:t>Библиотеци Машинског факултета од 08:00 до 15:00 часова</w:t>
      </w:r>
    </w:p>
    <w:p w:rsidR="00DE47CC" w:rsidRPr="003827C2" w:rsidRDefault="00384B6C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</w:t>
      </w:r>
      <w:r w:rsidR="003A103A" w:rsidRPr="003827C2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</w:p>
    <w:p w:rsidR="00DE47CC" w:rsidRPr="003827C2" w:rsidRDefault="00DE47CC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47CC" w:rsidRPr="003827C2" w:rsidRDefault="00DE47CC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>Достављено:</w:t>
      </w:r>
    </w:p>
    <w:p w:rsidR="00DE47CC" w:rsidRPr="003827C2" w:rsidRDefault="00DE47CC" w:rsidP="00725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47CC" w:rsidRPr="003827C2" w:rsidRDefault="00AE6F7C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384B6C" w:rsidRPr="003827C2">
        <w:rPr>
          <w:rFonts w:ascii="Times New Roman" w:hAnsi="Times New Roman"/>
          <w:sz w:val="24"/>
          <w:szCs w:val="24"/>
          <w:lang w:val="sr-Latn-CS"/>
        </w:rPr>
        <w:t>web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 страница</w:t>
      </w:r>
      <w:r w:rsidR="00384B6C" w:rsidRPr="003827C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 xml:space="preserve">Машинског факултета </w:t>
      </w:r>
    </w:p>
    <w:p w:rsidR="00DE47CC" w:rsidRPr="003827C2" w:rsidRDefault="00DE47CC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384B6C" w:rsidRPr="003827C2">
        <w:rPr>
          <w:rFonts w:ascii="Times New Roman" w:hAnsi="Times New Roman"/>
          <w:sz w:val="24"/>
          <w:szCs w:val="24"/>
          <w:lang w:val="sr-Cyrl-CS"/>
        </w:rPr>
        <w:t>Огласна плоча</w:t>
      </w:r>
    </w:p>
    <w:p w:rsidR="00384B6C" w:rsidRPr="003827C2" w:rsidRDefault="0057434B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>а/а</w:t>
      </w:r>
    </w:p>
    <w:p w:rsidR="0057434B" w:rsidRPr="003827C2" w:rsidRDefault="0057434B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434B" w:rsidRPr="003827C2" w:rsidRDefault="0057434B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434B" w:rsidRPr="003827C2" w:rsidRDefault="0057434B" w:rsidP="00DE47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27C2">
        <w:rPr>
          <w:rFonts w:ascii="Times New Roman" w:hAnsi="Times New Roman"/>
          <w:sz w:val="24"/>
          <w:szCs w:val="24"/>
          <w:lang w:val="sr-Cyrl-CS"/>
        </w:rPr>
        <w:t xml:space="preserve">Источно Сарајево, </w:t>
      </w:r>
      <w:r w:rsidR="008F12F3">
        <w:rPr>
          <w:rFonts w:ascii="Times New Roman" w:hAnsi="Times New Roman"/>
          <w:sz w:val="24"/>
          <w:szCs w:val="24"/>
          <w:lang w:val="sr-Cyrl-CS"/>
        </w:rPr>
        <w:t>1</w:t>
      </w:r>
      <w:r w:rsidR="00195563">
        <w:rPr>
          <w:rFonts w:ascii="Times New Roman" w:hAnsi="Times New Roman"/>
          <w:sz w:val="24"/>
          <w:szCs w:val="24"/>
        </w:rPr>
        <w:t>3</w:t>
      </w:r>
      <w:r w:rsidR="003A103A" w:rsidRPr="003827C2">
        <w:rPr>
          <w:rFonts w:ascii="Times New Roman" w:hAnsi="Times New Roman"/>
          <w:sz w:val="24"/>
          <w:szCs w:val="24"/>
          <w:lang w:val="sr-Cyrl-CS"/>
        </w:rPr>
        <w:t>.0</w:t>
      </w:r>
      <w:r w:rsidR="008F12F3">
        <w:rPr>
          <w:rFonts w:ascii="Times New Roman" w:hAnsi="Times New Roman"/>
          <w:sz w:val="24"/>
          <w:szCs w:val="24"/>
          <w:lang w:val="sr-Cyrl-CS"/>
        </w:rPr>
        <w:t>2</w:t>
      </w:r>
      <w:r w:rsidRPr="003827C2">
        <w:rPr>
          <w:rFonts w:ascii="Times New Roman" w:hAnsi="Times New Roman"/>
          <w:sz w:val="24"/>
          <w:szCs w:val="24"/>
          <w:lang w:val="sr-Cyrl-CS"/>
        </w:rPr>
        <w:t>. 201</w:t>
      </w:r>
      <w:r w:rsidR="008F12F3">
        <w:rPr>
          <w:rFonts w:ascii="Times New Roman" w:hAnsi="Times New Roman"/>
          <w:sz w:val="24"/>
          <w:szCs w:val="24"/>
          <w:lang w:val="sr-Cyrl-CS"/>
        </w:rPr>
        <w:t>5</w:t>
      </w:r>
      <w:r w:rsidRPr="003827C2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DE47CC" w:rsidRDefault="00DE47CC" w:rsidP="0009619A">
      <w:pPr>
        <w:spacing w:after="0" w:line="240" w:lineRule="auto"/>
        <w:jc w:val="both"/>
        <w:rPr>
          <w:lang w:val="sr-Cyrl-CS"/>
        </w:rPr>
      </w:pPr>
    </w:p>
    <w:p w:rsidR="00666FFC" w:rsidRPr="00523304" w:rsidRDefault="004D04C7" w:rsidP="00F11267">
      <w:pPr>
        <w:spacing w:after="0" w:line="240" w:lineRule="auto"/>
        <w:ind w:left="360"/>
        <w:jc w:val="both"/>
        <w:rPr>
          <w:lang w:val="sr-Cyrl-CS"/>
        </w:rPr>
      </w:pPr>
      <w:r w:rsidRPr="004D04C7">
        <w:rPr>
          <w:lang w:val="ru-RU"/>
        </w:rPr>
        <w:t xml:space="preserve">                                                                                                                       </w:t>
      </w:r>
    </w:p>
    <w:p w:rsidR="00B2767F" w:rsidRDefault="00666FFC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0704F1">
        <w:rPr>
          <w:lang w:val="sr-Latn-CS"/>
        </w:rPr>
        <w:t xml:space="preserve">              </w:t>
      </w:r>
    </w:p>
    <w:sectPr w:rsidR="00B2767F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DA0" w:rsidRDefault="00C73DA0" w:rsidP="00804354">
      <w:pPr>
        <w:spacing w:after="0" w:line="240" w:lineRule="auto"/>
      </w:pPr>
      <w:r>
        <w:separator/>
      </w:r>
    </w:p>
  </w:endnote>
  <w:endnote w:type="continuationSeparator" w:id="1">
    <w:p w:rsidR="00C73DA0" w:rsidRDefault="00C73DA0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365972" w:rsidRPr="00C01E8B">
      <w:tc>
        <w:tcPr>
          <w:tcW w:w="10896" w:type="dxa"/>
        </w:tcPr>
        <w:p w:rsidR="00365972" w:rsidRPr="00C01E8B" w:rsidRDefault="0036597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Рачун посебних намјена за високо образовање 5510010000907076 Нова банка</w:t>
          </w:r>
        </w:p>
      </w:tc>
    </w:tr>
  </w:tbl>
  <w:p w:rsidR="00365972" w:rsidRDefault="00365972">
    <w:pPr>
      <w:pStyle w:val="Footer"/>
    </w:pPr>
  </w:p>
  <w:p w:rsidR="00365972" w:rsidRDefault="00365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DA0" w:rsidRDefault="00C73DA0" w:rsidP="00804354">
      <w:pPr>
        <w:spacing w:after="0" w:line="240" w:lineRule="auto"/>
      </w:pPr>
      <w:r>
        <w:separator/>
      </w:r>
    </w:p>
  </w:footnote>
  <w:footnote w:type="continuationSeparator" w:id="1">
    <w:p w:rsidR="00C73DA0" w:rsidRDefault="00C73DA0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365972" w:rsidRPr="00275853">
      <w:trPr>
        <w:trHeight w:val="1990"/>
      </w:trPr>
      <w:tc>
        <w:tcPr>
          <w:tcW w:w="2170" w:type="dxa"/>
        </w:tcPr>
        <w:p w:rsidR="00365972" w:rsidRPr="00C01E8B" w:rsidRDefault="00B3290C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365972" w:rsidRPr="00C01E8B" w:rsidRDefault="00030179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AA38B1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maf</w:t>
            </w:r>
            <w:r w:rsidRPr="00AA38B1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@ues.</w:t>
            </w:r>
            <w:r w:rsidRPr="00AA38B1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AA38B1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AA38B1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365972" w:rsidRPr="00C01E8B" w:rsidRDefault="0036597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="00030179">
            <w:rPr>
              <w:rFonts w:ascii="Arial" w:hAnsi="Arial" w:cs="Arial"/>
              <w:sz w:val="20"/>
              <w:szCs w:val="20"/>
              <w:lang w:val="sr-Latn-C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sr-Latn-CS"/>
            </w:rPr>
            <w:t>ues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365972" w:rsidRPr="00275853" w:rsidRDefault="00365972" w:rsidP="00D60216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</w:t>
          </w:r>
          <w:r w:rsidRPr="00275853">
            <w:rPr>
              <w:rFonts w:ascii="Arial" w:hAnsi="Arial" w:cs="Arial"/>
              <w:sz w:val="20"/>
              <w:szCs w:val="20"/>
              <w:lang w:val="ru-RU"/>
            </w:rPr>
            <w:t xml:space="preserve">. +387 57 340 847  </w:t>
          </w:r>
          <w:r w:rsidRPr="00C01E8B">
            <w:rPr>
              <w:rFonts w:ascii="Arial" w:hAnsi="Arial" w:cs="Arial"/>
              <w:sz w:val="20"/>
              <w:szCs w:val="20"/>
            </w:rPr>
            <w:t>Faks</w:t>
          </w:r>
          <w:r w:rsidRPr="00275853">
            <w:rPr>
              <w:rFonts w:ascii="Arial" w:hAnsi="Arial" w:cs="Arial"/>
              <w:sz w:val="20"/>
              <w:szCs w:val="20"/>
              <w:lang w:val="ru-RU"/>
            </w:rPr>
            <w:t xml:space="preserve"> +387 57 340 841</w:t>
          </w:r>
        </w:p>
      </w:tc>
      <w:tc>
        <w:tcPr>
          <w:tcW w:w="2761" w:type="dxa"/>
        </w:tcPr>
        <w:p w:rsidR="00365972" w:rsidRPr="00C01E8B" w:rsidRDefault="0036597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5501386" r:id="rId4"/>
            </w:object>
          </w:r>
        </w:p>
      </w:tc>
    </w:tr>
  </w:tbl>
  <w:p w:rsidR="00365972" w:rsidRPr="00275853" w:rsidRDefault="00365972" w:rsidP="00804354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0CA4363"/>
    <w:multiLevelType w:val="hybridMultilevel"/>
    <w:tmpl w:val="E0500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A2105"/>
    <w:multiLevelType w:val="hybridMultilevel"/>
    <w:tmpl w:val="306C0B7E"/>
    <w:lvl w:ilvl="0" w:tplc="228E077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257F4162"/>
    <w:multiLevelType w:val="hybridMultilevel"/>
    <w:tmpl w:val="DCFC5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308F8"/>
    <w:multiLevelType w:val="hybridMultilevel"/>
    <w:tmpl w:val="97A87A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04C7BA4"/>
    <w:multiLevelType w:val="hybridMultilevel"/>
    <w:tmpl w:val="95708FB4"/>
    <w:lvl w:ilvl="0" w:tplc="E7E847C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660348EC"/>
    <w:multiLevelType w:val="hybridMultilevel"/>
    <w:tmpl w:val="83C21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C11F3"/>
    <w:multiLevelType w:val="hybridMultilevel"/>
    <w:tmpl w:val="9A10F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71BF8"/>
    <w:multiLevelType w:val="hybridMultilevel"/>
    <w:tmpl w:val="80CC6EF4"/>
    <w:lvl w:ilvl="0" w:tplc="A82897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30179"/>
    <w:rsid w:val="00065B0C"/>
    <w:rsid w:val="000704F1"/>
    <w:rsid w:val="00092E58"/>
    <w:rsid w:val="0009619A"/>
    <w:rsid w:val="000B027E"/>
    <w:rsid w:val="000C6270"/>
    <w:rsid w:val="000F447E"/>
    <w:rsid w:val="00134A41"/>
    <w:rsid w:val="00173F96"/>
    <w:rsid w:val="00195563"/>
    <w:rsid w:val="001A4091"/>
    <w:rsid w:val="001A5A69"/>
    <w:rsid w:val="001F0290"/>
    <w:rsid w:val="001F585E"/>
    <w:rsid w:val="00234331"/>
    <w:rsid w:val="00257FEA"/>
    <w:rsid w:val="00275853"/>
    <w:rsid w:val="002914CC"/>
    <w:rsid w:val="002D5A1E"/>
    <w:rsid w:val="002E4EEB"/>
    <w:rsid w:val="00313804"/>
    <w:rsid w:val="00322B08"/>
    <w:rsid w:val="00326F8A"/>
    <w:rsid w:val="00365972"/>
    <w:rsid w:val="003827C2"/>
    <w:rsid w:val="00384B6C"/>
    <w:rsid w:val="003A103A"/>
    <w:rsid w:val="003F5ADD"/>
    <w:rsid w:val="00420904"/>
    <w:rsid w:val="00453456"/>
    <w:rsid w:val="00453AC4"/>
    <w:rsid w:val="004552A0"/>
    <w:rsid w:val="00465FF5"/>
    <w:rsid w:val="004670E1"/>
    <w:rsid w:val="0047256C"/>
    <w:rsid w:val="00477E59"/>
    <w:rsid w:val="004900CC"/>
    <w:rsid w:val="00495CF1"/>
    <w:rsid w:val="004A2380"/>
    <w:rsid w:val="004B21EB"/>
    <w:rsid w:val="004B78F1"/>
    <w:rsid w:val="004C2FFB"/>
    <w:rsid w:val="004C77D0"/>
    <w:rsid w:val="004D04C7"/>
    <w:rsid w:val="004D321E"/>
    <w:rsid w:val="004E785E"/>
    <w:rsid w:val="005012F3"/>
    <w:rsid w:val="00511B9D"/>
    <w:rsid w:val="00513C3C"/>
    <w:rsid w:val="00523304"/>
    <w:rsid w:val="00552CB8"/>
    <w:rsid w:val="00553CBF"/>
    <w:rsid w:val="00555A24"/>
    <w:rsid w:val="00561F3F"/>
    <w:rsid w:val="00567038"/>
    <w:rsid w:val="0057434B"/>
    <w:rsid w:val="00577E1F"/>
    <w:rsid w:val="0058368E"/>
    <w:rsid w:val="0059274F"/>
    <w:rsid w:val="005E7160"/>
    <w:rsid w:val="005F021B"/>
    <w:rsid w:val="00635ED2"/>
    <w:rsid w:val="00666FFC"/>
    <w:rsid w:val="0068293B"/>
    <w:rsid w:val="00685B15"/>
    <w:rsid w:val="006F2AEE"/>
    <w:rsid w:val="006F7E46"/>
    <w:rsid w:val="00702680"/>
    <w:rsid w:val="007066F1"/>
    <w:rsid w:val="00725A30"/>
    <w:rsid w:val="00727395"/>
    <w:rsid w:val="00736BCD"/>
    <w:rsid w:val="00786B29"/>
    <w:rsid w:val="00804354"/>
    <w:rsid w:val="00825F09"/>
    <w:rsid w:val="008415A8"/>
    <w:rsid w:val="0084579F"/>
    <w:rsid w:val="00865FDD"/>
    <w:rsid w:val="00870806"/>
    <w:rsid w:val="00872F5E"/>
    <w:rsid w:val="008B1CA0"/>
    <w:rsid w:val="008F12F3"/>
    <w:rsid w:val="008F7263"/>
    <w:rsid w:val="00920E18"/>
    <w:rsid w:val="0092470A"/>
    <w:rsid w:val="00947B57"/>
    <w:rsid w:val="00950D22"/>
    <w:rsid w:val="009553BE"/>
    <w:rsid w:val="009D35B7"/>
    <w:rsid w:val="009E54E8"/>
    <w:rsid w:val="00A03058"/>
    <w:rsid w:val="00A20312"/>
    <w:rsid w:val="00A41D68"/>
    <w:rsid w:val="00A55416"/>
    <w:rsid w:val="00A708AE"/>
    <w:rsid w:val="00A75E6A"/>
    <w:rsid w:val="00A86D98"/>
    <w:rsid w:val="00AA0012"/>
    <w:rsid w:val="00AB2D36"/>
    <w:rsid w:val="00AC5B78"/>
    <w:rsid w:val="00AC7706"/>
    <w:rsid w:val="00AE6F7C"/>
    <w:rsid w:val="00AF56DA"/>
    <w:rsid w:val="00B178A0"/>
    <w:rsid w:val="00B17E97"/>
    <w:rsid w:val="00B2767F"/>
    <w:rsid w:val="00B3290C"/>
    <w:rsid w:val="00B4423C"/>
    <w:rsid w:val="00B563BA"/>
    <w:rsid w:val="00B62724"/>
    <w:rsid w:val="00B84FF6"/>
    <w:rsid w:val="00B925FD"/>
    <w:rsid w:val="00BC48B9"/>
    <w:rsid w:val="00BF2071"/>
    <w:rsid w:val="00C01E8B"/>
    <w:rsid w:val="00C04CB1"/>
    <w:rsid w:val="00C13A0D"/>
    <w:rsid w:val="00C25208"/>
    <w:rsid w:val="00C556F8"/>
    <w:rsid w:val="00C73DA0"/>
    <w:rsid w:val="00C81ABE"/>
    <w:rsid w:val="00C92D16"/>
    <w:rsid w:val="00C95284"/>
    <w:rsid w:val="00CC5A7C"/>
    <w:rsid w:val="00D10EDE"/>
    <w:rsid w:val="00D219FC"/>
    <w:rsid w:val="00D60216"/>
    <w:rsid w:val="00D63B6B"/>
    <w:rsid w:val="00D67B07"/>
    <w:rsid w:val="00D965ED"/>
    <w:rsid w:val="00DA40F3"/>
    <w:rsid w:val="00DE47CC"/>
    <w:rsid w:val="00E40AD2"/>
    <w:rsid w:val="00EB2B0E"/>
    <w:rsid w:val="00EC1809"/>
    <w:rsid w:val="00EE0CB3"/>
    <w:rsid w:val="00EE3683"/>
    <w:rsid w:val="00F11267"/>
    <w:rsid w:val="00F20E6B"/>
    <w:rsid w:val="00F2352F"/>
    <w:rsid w:val="00F317F9"/>
    <w:rsid w:val="00F32AA3"/>
    <w:rsid w:val="00F4239A"/>
    <w:rsid w:val="00F50688"/>
    <w:rsid w:val="00F52294"/>
    <w:rsid w:val="00F54A8F"/>
    <w:rsid w:val="00F75DB5"/>
    <w:rsid w:val="00F9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f@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/>
  <LinksUpToDate>false</LinksUpToDate>
  <CharactersWithSpaces>1594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mailto:maf@ues.rs.ba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2014-02-28T09:51:00Z</cp:lastPrinted>
  <dcterms:created xsi:type="dcterms:W3CDTF">2015-02-15T09:30:00Z</dcterms:created>
  <dcterms:modified xsi:type="dcterms:W3CDTF">2015-02-15T09:30:00Z</dcterms:modified>
</cp:coreProperties>
</file>